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379BDBAD" w:rsidR="00106851" w:rsidRPr="007F1923" w:rsidRDefault="003154F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B7176BF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204167D" w:rsidR="00106851" w:rsidRPr="00F05B85" w:rsidRDefault="00106851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Innovazione, divulgazione, attuazione progetti comunitari</w:t>
                  </w:r>
                  <w:r w:rsidRPr="00F05B85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F05B8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4ACE0C7" w:rsidR="00106851" w:rsidRPr="007F1923" w:rsidRDefault="003154F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6458EAC" w:rsidR="00B0194B" w:rsidRPr="005B7532" w:rsidRDefault="003154F5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Individuazione di Call pubblicate nei Programmi Comunitari a gestione diretta o di Cooperazione , coerenti con gli obiettivi strategici assegnati all’Agenzia.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212F44F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85D99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5F66144E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885D99" w:rsidRPr="00D00677">
              <w:rPr>
                <w:rFonts w:cstheme="minorHAnsi"/>
              </w:rPr>
              <w:t>□</w:t>
            </w:r>
          </w:p>
          <w:p w14:paraId="22839030" w14:textId="6A25CCE6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2556DE38" w:rsidR="00300438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2C0262">
              <w:rPr>
                <w:rFonts w:cstheme="minorHAnsi"/>
                <w:bCs/>
                <w:iCs/>
                <w:sz w:val="24"/>
                <w:szCs w:val="24"/>
              </w:rPr>
              <w:t>Innovazione, divulgazione, attuazione dei progetti comunitari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569F2E9" w:rsidR="003C7888" w:rsidRPr="00F64242" w:rsidRDefault="002C0262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933256A" w:rsidR="003C7888" w:rsidRPr="00F64242" w:rsidRDefault="00106851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0156ED44" w:rsidR="003C7888" w:rsidRPr="00F64242" w:rsidRDefault="00916D59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4BA127F2" w:rsidR="00711A97" w:rsidRDefault="00885D99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08CAF32" w:rsidR="003C6ADA" w:rsidRDefault="005B7532" w:rsidP="003154F5">
            <w:pPr>
              <w:spacing w:after="0"/>
            </w:pPr>
            <w:r>
              <w:t xml:space="preserve">Linea strategica </w:t>
            </w:r>
            <w:r w:rsidR="003154F5">
              <w:t>3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6F2275F4" w:rsidR="003C6ADA" w:rsidRPr="005B7532" w:rsidRDefault="003154F5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Agenzia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5BECDD2" w:rsidR="003C6ADA" w:rsidRPr="005B7532" w:rsidRDefault="005B7532" w:rsidP="003154F5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</w:t>
            </w:r>
            <w:r w:rsidR="003154F5">
              <w:rPr>
                <w:sz w:val="24"/>
                <w:szCs w:val="24"/>
              </w:rPr>
              <w:t>sugli aspetti di innovazione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1FF25D6" w:rsidR="00C86224" w:rsidRPr="005B7532" w:rsidRDefault="003154F5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1EE1FB89" w:rsidR="00C86224" w:rsidRPr="00885D99" w:rsidRDefault="00885D99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885D99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EF4B5EB" w:rsidR="00C86224" w:rsidRPr="005B7532" w:rsidRDefault="00916D59" w:rsidP="003154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3154F5">
              <w:rPr>
                <w:sz w:val="24"/>
                <w:szCs w:val="24"/>
              </w:rPr>
              <w:t>Call individuate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5D99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2023-01-20T08:35:00Z</dcterms:created>
  <dcterms:modified xsi:type="dcterms:W3CDTF">2023-02-10T09:43:00Z</dcterms:modified>
</cp:coreProperties>
</file>