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4D29EB80" w:rsidR="00106851" w:rsidRPr="00F05B85" w:rsidRDefault="00453DC1" w:rsidP="00453DC1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Gestione delle </w:t>
                  </w:r>
                  <w:r w:rsidR="003C428A">
                    <w:rPr>
                      <w:sz w:val="20"/>
                      <w:szCs w:val="20"/>
                    </w:rPr>
                    <w:t>Risorse</w:t>
                  </w:r>
                  <w:r>
                    <w:rPr>
                      <w:sz w:val="20"/>
                      <w:szCs w:val="20"/>
                    </w:rPr>
                    <w:t xml:space="preserve"> strumentali, patrimoniali</w:t>
                  </w:r>
                  <w:r w:rsidR="003C428A">
                    <w:rPr>
                      <w:sz w:val="20"/>
                      <w:szCs w:val="20"/>
                    </w:rPr>
                    <w:t xml:space="preserve"> </w:t>
                  </w:r>
                  <w:r w:rsidR="008C19DA">
                    <w:rPr>
                      <w:sz w:val="20"/>
                      <w:szCs w:val="20"/>
                    </w:rPr>
                    <w:t xml:space="preserve">(Cod. </w:t>
                  </w:r>
                  <w:r>
                    <w:rPr>
                      <w:sz w:val="20"/>
                      <w:szCs w:val="20"/>
                    </w:rPr>
                    <w:t>10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75F7649B" w:rsidR="00106851" w:rsidRPr="007F1923" w:rsidRDefault="00453DC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40595506" w:rsidR="00BD2FE3" w:rsidRPr="00453DC1" w:rsidRDefault="00453DC1" w:rsidP="00453DC1">
            <w:pPr>
              <w:jc w:val="both"/>
              <w:rPr>
                <w:sz w:val="24"/>
                <w:szCs w:val="24"/>
              </w:rPr>
            </w:pPr>
            <w:r w:rsidRPr="00453DC1">
              <w:rPr>
                <w:sz w:val="24"/>
                <w:szCs w:val="24"/>
              </w:rPr>
              <w:t xml:space="preserve">Regolamentazione agenti contabili. 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481F87DF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453DC1" w:rsidRPr="00D00677">
              <w:rPr>
                <w:rFonts w:cstheme="minorHAnsi"/>
              </w:rPr>
              <w:t>□</w:t>
            </w:r>
          </w:p>
          <w:p w14:paraId="39A1D136" w14:textId="72AF78C3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66C5BEFC" w:rsidR="00BD2FE3" w:rsidRDefault="00BD2FE3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="00453DC1">
              <w:rPr>
                <w:rFonts w:cstheme="minorHAnsi"/>
              </w:rPr>
              <w:sym w:font="Wingdings" w:char="F0FD"/>
            </w:r>
          </w:p>
          <w:p w14:paraId="22839030" w14:textId="2898C90A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1758529A" w:rsidR="00BD2FE3" w:rsidRPr="006340AC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 xml:space="preserve">Gestione </w:t>
            </w:r>
            <w:r w:rsidR="00453DC1">
              <w:rPr>
                <w:rFonts w:cstheme="minorHAnsi"/>
                <w:bCs/>
                <w:iCs/>
                <w:sz w:val="24"/>
                <w:szCs w:val="24"/>
              </w:rPr>
              <w:t xml:space="preserve">delle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 xml:space="preserve">Risorse </w:t>
            </w:r>
            <w:r w:rsidR="00453DC1">
              <w:rPr>
                <w:rFonts w:cstheme="minorHAnsi"/>
                <w:bCs/>
                <w:iCs/>
                <w:sz w:val="24"/>
                <w:szCs w:val="24"/>
              </w:rPr>
              <w:t>strumentali, patrimoniali e contratti</w:t>
            </w:r>
          </w:p>
          <w:p w14:paraId="2C3F421A" w14:textId="42377395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428A" w:rsidRPr="00F64242">
              <w:rPr>
                <w:sz w:val="20"/>
                <w:szCs w:val="20"/>
              </w:rPr>
              <w:t xml:space="preserve">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8BE0156" w:rsidR="00BD2FE3" w:rsidRDefault="00453DC1" w:rsidP="00BD2FE3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Si        </w:t>
            </w:r>
            <w:r w:rsidRPr="00F64242">
              <w:rPr>
                <w:sz w:val="20"/>
                <w:szCs w:val="20"/>
              </w:rPr>
              <w:t>□</w:t>
            </w:r>
            <w:r w:rsidR="00BD2FE3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60B8AD74" w:rsidR="00BD2FE3" w:rsidRDefault="00453DC1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BD2FE3"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456E8474" w:rsidR="00BD2FE3" w:rsidRDefault="00453DC1" w:rsidP="00BD2FE3">
            <w:pPr>
              <w:spacing w:after="0"/>
            </w:pPr>
            <w:r>
              <w:t>30.06.2023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36157A9E" w:rsidR="00BD2FE3" w:rsidRPr="005B7532" w:rsidRDefault="00246E2C" w:rsidP="003851E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2FDEE5B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</w:t>
            </w:r>
            <w:r w:rsidR="00453DC1">
              <w:rPr>
                <w:sz w:val="20"/>
                <w:szCs w:val="20"/>
              </w:rPr>
              <w:t>0</w:t>
            </w:r>
            <w:r w:rsidR="00570CF8">
              <w:rPr>
                <w:sz w:val="20"/>
                <w:szCs w:val="20"/>
              </w:rPr>
              <w:t>.</w:t>
            </w:r>
            <w:r w:rsidR="003851E0">
              <w:rPr>
                <w:sz w:val="20"/>
                <w:szCs w:val="20"/>
              </w:rPr>
              <w:t>0</w:t>
            </w:r>
            <w:r w:rsidR="00453DC1">
              <w:rPr>
                <w:sz w:val="20"/>
                <w:szCs w:val="20"/>
              </w:rPr>
              <w:t>6</w:t>
            </w:r>
            <w:r w:rsidR="00570CF8">
              <w:rPr>
                <w:sz w:val="20"/>
                <w:szCs w:val="20"/>
              </w:rPr>
              <w:t>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7640AC4" w:rsidR="00C86224" w:rsidRPr="006926C7" w:rsidRDefault="006926C7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6926C7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1017CAA" w:rsidR="00570CF8" w:rsidRPr="006926C7" w:rsidRDefault="00453DC1" w:rsidP="00453DC1">
            <w:pPr>
              <w:spacing w:after="0" w:line="240" w:lineRule="auto"/>
            </w:pPr>
            <w:r w:rsidRPr="006926C7">
              <w:t xml:space="preserve">Proposta di Regolamento 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50FA472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2799883" w:rsidR="00570CF8" w:rsidRPr="006E0652" w:rsidRDefault="00570CF8" w:rsidP="00453D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F1573FD" w:rsidR="00570CF8" w:rsidRPr="006E0652" w:rsidRDefault="00570CF8" w:rsidP="00570C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A418B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6815"/>
    <w:rsid w:val="00397C92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3DC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05F50"/>
    <w:rsid w:val="00625592"/>
    <w:rsid w:val="006340AC"/>
    <w:rsid w:val="00641E12"/>
    <w:rsid w:val="00645A0B"/>
    <w:rsid w:val="00657B56"/>
    <w:rsid w:val="00662FA7"/>
    <w:rsid w:val="006926C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2023-01-20T15:12:00Z</dcterms:created>
  <dcterms:modified xsi:type="dcterms:W3CDTF">2023-02-10T13:19:00Z</dcterms:modified>
</cp:coreProperties>
</file>