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F7E7EB5" w:rsidR="00106851" w:rsidRPr="00F05B85" w:rsidRDefault="003C428A" w:rsidP="003C428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Risorse umane e sistemi documentali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800D235" w:rsidR="00106851" w:rsidRPr="007F1923" w:rsidRDefault="00570CF8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326C9F9F" w:rsidR="00BD2FE3" w:rsidRPr="00570CF8" w:rsidRDefault="00570CF8" w:rsidP="00BD2FE3">
            <w:pPr>
              <w:jc w:val="both"/>
              <w:rPr>
                <w:sz w:val="24"/>
                <w:szCs w:val="24"/>
              </w:rPr>
            </w:pPr>
            <w:r w:rsidRPr="00570CF8">
              <w:rPr>
                <w:sz w:val="24"/>
                <w:szCs w:val="24"/>
              </w:rPr>
              <w:t>Supporto al Direttore nell’azione di potenziamento del settore Sistemi  informativi e del Servizio fitosanitario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4AE11F20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2D23007E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>Gestione Risorse umane e sistemi documentali</w:t>
            </w: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29EBBBD0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6DF003F8" w:rsidR="00BD2FE3" w:rsidRPr="00F64242" w:rsidRDefault="00C52FA4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 </w:t>
            </w:r>
            <w:r w:rsidR="00BD2FE3">
              <w:rPr>
                <w:sz w:val="20"/>
                <w:szCs w:val="20"/>
              </w:rPr>
              <w:t>Accessibilità</w:t>
            </w:r>
            <w:r w:rsidR="00BD2FE3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3CCF4CB9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321C3ECB" w:rsidR="00BD2FE3" w:rsidRDefault="00C52FA4" w:rsidP="00BD2FE3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 w:rsidR="00BD2FE3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2F932B48" w:rsidR="00BD2FE3" w:rsidRDefault="00C52FA4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0E319535" w:rsidR="00BD2FE3" w:rsidRDefault="00570CF8" w:rsidP="00BD2FE3">
            <w:pPr>
              <w:spacing w:after="0"/>
            </w:pPr>
            <w:r>
              <w:t>31.12.2023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17AD960" w:rsidR="00BD2FE3" w:rsidRPr="005B7532" w:rsidRDefault="00570CF8" w:rsidP="00570CF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Potenziare alcuni servizi al fine di garantire l’efficienza e l’efficacia dei processi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0A5FD6C0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31.12.2023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0257103" w:rsidR="00C86224" w:rsidRDefault="00C52FA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 w:rsidRPr="00C52FA4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0934D441" w:rsidR="00570CF8" w:rsidRPr="003C428A" w:rsidRDefault="00570CF8" w:rsidP="00570CF8">
            <w:pPr>
              <w:pStyle w:val="NormaleWeb"/>
              <w:spacing w:after="0" w:line="0" w:lineRule="atLeast"/>
              <w:jc w:val="both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 w:rsidRPr="002E6970"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Attivazione delle procedure per le assunzioni del personale del comparto nell’ambito del settore fitosanitario e del settore sistemi informativi previste nel piano fabbisogni del personale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313CBF09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5ED5D0DA" w:rsidR="00BF5E43" w:rsidRDefault="00BF5E43" w:rsidP="00BF5E43"/>
    <w:p w14:paraId="4BBA2DFC" w14:textId="77777777" w:rsidR="00C52FA4" w:rsidRDefault="00C52FA4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2FA4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2023-01-20T15:01:00Z</dcterms:created>
  <dcterms:modified xsi:type="dcterms:W3CDTF">2023-02-10T12:50:00Z</dcterms:modified>
</cp:coreProperties>
</file>